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California Classical Association-North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Richard Trapp Grant-in-Aid Information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 </w:t>
        <w:tab/>
        <w:t xml:space="preserve">Eligibility: As a candidate, you must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currently teaching Latin, Greek, or Classical Studies in a school/university in </w:t>
        <w:tab/>
        <w:t xml:space="preserve">California.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be a member in good standing of California Classical Association-North.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request a letter of reference from an administrator or colleague on the </w:t>
        <w:tab/>
        <w:t xml:space="preserve">appropriate form.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application form below.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agree to write a brief report of your experiences for the CCA-North newsletter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Notanda Borea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include a recent photograph.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 Application Procedure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forms are available on the CCA-North website 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www.ccanorth.org.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application and recommendation should be sent to  ccanorth@gmail.com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submitted as soon as possible.  Applications are considered on a rolling basis.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forms incorrectly or incompletely filled out will be automatically </w:t>
        <w:tab/>
        <w:t xml:space="preserve">disqualified.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 Payment of the grant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recipient will be notified and checks issued within one month of deciding on the recipients..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offering two scholarships per year, each for $350 for travel and/or study.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CCA-NORTH RICHARD TRAPP GRANT-IN-AID APPLICATION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SUBMIT THIS FORM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ccanorth@gmail.com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TYPE OR PRINT ALL INFORMATION.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I.  PERSONAL INFORMATION: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_________________________________________________________________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(Street and Number) </w:t>
        <w:tab/>
        <w:tab/>
        <w:tab/>
        <w:t xml:space="preserve">(City) </w:t>
        <w:tab/>
        <w:tab/>
        <w:tab/>
        <w:t xml:space="preserve"> </w:t>
        <w:tab/>
        <w:t xml:space="preserve">(Zip)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Telephone (______) ________-__________ E-mail _____________________________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Address _________________________________________________________</w:t>
      </w:r>
    </w:p>
    <w:p w:rsidR="00000000" w:rsidDel="00000000" w:rsidP="00000000" w:rsidRDefault="00000000" w:rsidRPr="00000000" w14:paraId="00000033">
      <w:pPr>
        <w:ind w:left="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(Street and Number) </w:t>
        <w:tab/>
        <w:tab/>
        <w:tab/>
        <w:t xml:space="preserve">(City)      </w:t>
        <w:tab/>
        <w:tab/>
        <w:tab/>
        <w:t xml:space="preserve">(Zip)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Telephone (______) _______-______________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Principal _______________________________________________________________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II. LATIN and/or GREEK COURSES: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Latin, Greek, or Classical Studies course you are currently teaching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many years of Latin, Greek, or Classical Studies are offered at your institution? 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L________  G________ Other______________________________________________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III.  YOUR RATIONALE FOR YOUR PLANS FOR STUDY OR TRAVEL INCLUDING AN EXPLANATION OF HOW THIS WILL ENCHANCE YOUR TEACHING.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that, if I receive a grant, I will submit a picture and a report electronically to be included in the CCA-North Newsletter.  I also agree that CCA-North may publish any or all of my report on their website.</w:t>
      </w:r>
    </w:p>
    <w:p w:rsidR="00000000" w:rsidDel="00000000" w:rsidP="00000000" w:rsidRDefault="00000000" w:rsidRPr="00000000" w14:paraId="0000005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 (Your typed name will suffice as a signature)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